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34" w:rsidRPr="005B142E" w:rsidRDefault="00066034" w:rsidP="00935158">
      <w:r>
        <w:t xml:space="preserve">  ZP-08</w:t>
      </w:r>
      <w:r w:rsidRPr="005B142E">
        <w:t>-2019                                                                                                                                  ZAŁ</w:t>
      </w:r>
      <w:r>
        <w:t>ĄCZNIK NR 7</w:t>
      </w:r>
    </w:p>
    <w:p w:rsidR="00066034" w:rsidRPr="005B142E" w:rsidRDefault="00066034" w:rsidP="00935158"/>
    <w:p w:rsidR="00066034" w:rsidRPr="005B142E" w:rsidRDefault="00066034" w:rsidP="00935158">
      <w:pPr>
        <w:jc w:val="center"/>
      </w:pPr>
      <w:r>
        <w:t>U</w:t>
      </w:r>
      <w:r w:rsidRPr="005B142E">
        <w:t>mow</w:t>
      </w:r>
      <w:r>
        <w:t>a nr ZP-08-2019</w:t>
      </w:r>
    </w:p>
    <w:p w:rsidR="00066034" w:rsidRPr="005B142E" w:rsidRDefault="00066034" w:rsidP="00935158"/>
    <w:p w:rsidR="00066034" w:rsidRPr="005B142E" w:rsidRDefault="00066034" w:rsidP="00935158">
      <w:r w:rsidRPr="005B142E">
        <w:t xml:space="preserve">Umowa zawarta w Skawinie w dniu </w:t>
      </w:r>
      <w:r>
        <w:t xml:space="preserve">……………… </w:t>
      </w:r>
      <w:r w:rsidRPr="005B142E">
        <w:t>pomiędzy :</w:t>
      </w:r>
    </w:p>
    <w:p w:rsidR="00066034" w:rsidRPr="005B142E" w:rsidRDefault="00066034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:rsidR="00066034" w:rsidRPr="005B142E" w:rsidRDefault="00066034" w:rsidP="00935158">
      <w:r w:rsidRPr="005B142E">
        <w:t>reprezentowanym przez:</w:t>
      </w:r>
    </w:p>
    <w:p w:rsidR="00066034" w:rsidRPr="005B142E" w:rsidRDefault="00066034" w:rsidP="00935158">
      <w:r>
        <w:t xml:space="preserve">1) </w:t>
      </w:r>
      <w:r w:rsidRPr="005B142E">
        <w:t>Prezesa Zarządu  -  mgr inż. Andrzeja Maksymiuka</w:t>
      </w:r>
    </w:p>
    <w:p w:rsidR="00066034" w:rsidRPr="005B142E" w:rsidRDefault="00066034" w:rsidP="00935158">
      <w:r w:rsidRPr="005B142E">
        <w:t>zwanym dalej „Zamawiającym”, a:</w:t>
      </w:r>
    </w:p>
    <w:p w:rsidR="00066034" w:rsidRPr="005B142E" w:rsidRDefault="00066034" w:rsidP="000650DA">
      <w:r>
        <w:t>……………………………………………………….</w:t>
      </w:r>
    </w:p>
    <w:p w:rsidR="00066034" w:rsidRPr="005B142E" w:rsidRDefault="00066034" w:rsidP="00935158">
      <w:r w:rsidRPr="005B142E">
        <w:t>reprezentowanym przez:</w:t>
      </w:r>
    </w:p>
    <w:p w:rsidR="00066034" w:rsidRDefault="00066034" w:rsidP="00935158">
      <w:r>
        <w:t>………………………………………………………..</w:t>
      </w:r>
    </w:p>
    <w:p w:rsidR="00066034" w:rsidRPr="005B142E" w:rsidRDefault="00066034" w:rsidP="00935158">
      <w:r>
        <w:t>zwanym dalej „Wykonawcą</w:t>
      </w:r>
      <w:r w:rsidRPr="005B142E">
        <w:t>”, o następującej treści:</w:t>
      </w:r>
    </w:p>
    <w:p w:rsidR="00066034" w:rsidRPr="00F128F8" w:rsidRDefault="00066034" w:rsidP="00935158">
      <w:pPr>
        <w:rPr>
          <w:rFonts w:cs="Calibri"/>
        </w:rPr>
      </w:pPr>
    </w:p>
    <w:p w:rsidR="00066034" w:rsidRPr="00F128F8" w:rsidRDefault="00066034" w:rsidP="005B142E">
      <w:pPr>
        <w:pStyle w:val="Zwykytekst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128F8"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</w:p>
    <w:p w:rsidR="00066034" w:rsidRPr="00F128F8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  <w:r w:rsidRPr="00F128F8">
        <w:rPr>
          <w:rFonts w:ascii="Calibri" w:hAnsi="Calibri" w:cs="Calibri"/>
          <w:sz w:val="22"/>
          <w:szCs w:val="22"/>
        </w:rPr>
        <w:t>1.Strony oświadczają ,że  niniejsza umowa została zawarta w wyniku rozstrzygnięcia postępowania o udzielenie zamówienia publicznego na „Odbiór, transport i zagospodarowanie odpadów z tworzyw sztucznych</w:t>
      </w:r>
      <w:r w:rsidR="005C0261">
        <w:rPr>
          <w:rFonts w:ascii="Calibri" w:hAnsi="Calibri" w:cs="Calibri"/>
          <w:sz w:val="22"/>
          <w:szCs w:val="22"/>
        </w:rPr>
        <w:t xml:space="preserve"> z podziałem na części</w:t>
      </w:r>
      <w:r w:rsidRPr="00F128F8">
        <w:rPr>
          <w:rFonts w:ascii="Calibri" w:hAnsi="Calibri" w:cs="Calibri"/>
          <w:sz w:val="22"/>
          <w:szCs w:val="22"/>
        </w:rPr>
        <w:t>” nr ZP-08-2019 prowadzonego w trybie przetargu nieograniczonego zgodnie z ustawą Prawo Zamówień Publicznych z dnia 29 stycznia 2004 r. (tekst jednolity Dz. U. z 2018 r. poz. 1986) rozstrzygniętego dnia ……………………….</w:t>
      </w:r>
    </w:p>
    <w:p w:rsidR="00066034" w:rsidRPr="00F128F8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4"/>
          <w:szCs w:val="24"/>
        </w:rPr>
      </w:pPr>
      <w:r w:rsidRPr="00F128F8">
        <w:rPr>
          <w:rFonts w:ascii="Calibri" w:hAnsi="Calibri" w:cs="Calibri"/>
          <w:sz w:val="24"/>
          <w:szCs w:val="24"/>
        </w:rPr>
        <w:t>2. Przedmiotem umowy jest Wykonanie usługi transportowej, polegającej na odbiorze, transporcie i zagospodarowaniu odpadów z tworzyw sztucznych o kodzie 20 01 02</w:t>
      </w:r>
    </w:p>
    <w:p w:rsidR="00066034" w:rsidRPr="00F128F8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</w:p>
    <w:p w:rsidR="00066034" w:rsidRPr="00F128F8" w:rsidRDefault="00066034" w:rsidP="005B142E">
      <w:pPr>
        <w:widowControl w:val="0"/>
        <w:autoSpaceDE w:val="0"/>
        <w:jc w:val="both"/>
        <w:rPr>
          <w:rFonts w:cs="Calibri"/>
        </w:rPr>
      </w:pPr>
      <w:r w:rsidRPr="00F128F8">
        <w:rPr>
          <w:rFonts w:cs="Calibri"/>
        </w:rPr>
        <w:t>3. Szacunkowa ilość odpadów przewidzianych do transportu</w:t>
      </w:r>
      <w:r>
        <w:rPr>
          <w:rFonts w:cs="Calibri"/>
        </w:rPr>
        <w:t xml:space="preserve"> </w:t>
      </w:r>
      <w:r w:rsidRPr="003751A5">
        <w:rPr>
          <w:rFonts w:cs="Calibri"/>
          <w:color w:val="000000" w:themeColor="text1"/>
        </w:rPr>
        <w:t xml:space="preserve">i zagospodarowania: </w:t>
      </w:r>
    </w:p>
    <w:p w:rsidR="00066034" w:rsidRPr="00F128F8" w:rsidRDefault="00066034" w:rsidP="005B142E">
      <w:pPr>
        <w:widowControl w:val="0"/>
        <w:autoSpaceDE w:val="0"/>
        <w:jc w:val="both"/>
        <w:rPr>
          <w:rFonts w:cs="Calibri"/>
        </w:rPr>
      </w:pPr>
      <w:r w:rsidRPr="00F128F8">
        <w:rPr>
          <w:rFonts w:cs="Calibri"/>
        </w:rPr>
        <w:t>4. Zamawiający zastrzega sobie prawo zmniejszenia lub zwiększenia ilości odpadów w zależności od ilości przyjętych przez Zakład Zagospodarowania Odpadów w Skawinie</w:t>
      </w:r>
      <w:r w:rsidR="005C0261">
        <w:rPr>
          <w:rFonts w:cs="Calibri"/>
        </w:rPr>
        <w:t xml:space="preserve"> o +/- 10%.</w:t>
      </w:r>
    </w:p>
    <w:p w:rsidR="00066034" w:rsidRDefault="00066034" w:rsidP="005B142E">
      <w:pPr>
        <w:widowControl w:val="0"/>
        <w:autoSpaceDE w:val="0"/>
        <w:jc w:val="both"/>
      </w:pPr>
      <w:r>
        <w:t>5. Odbiór odpadów będzie odbywał się codziennie w dniach: od poniedziałku do piątku w godz. od godz. 7:00 do godz. 18:00 oraz w soboty w godz. Od 7:30 do 15:00  (oprócz dni ustawowo wolnych od pracy).</w:t>
      </w:r>
    </w:p>
    <w:p w:rsidR="00066034" w:rsidRDefault="00066034" w:rsidP="005B142E">
      <w:pPr>
        <w:widowControl w:val="0"/>
        <w:autoSpaceDE w:val="0"/>
        <w:jc w:val="both"/>
      </w:pPr>
      <w:r>
        <w:t>6. Odbiór odpadów będzie odbywał się na telefoniczne zgłoszenie Zamawiającego, gdzie czas realizacji odbioru odpadów od momentu zgłoszenia konieczności odbioru wynosi……………….</w:t>
      </w:r>
    </w:p>
    <w:p w:rsidR="00066034" w:rsidRDefault="00066034" w:rsidP="005B142E">
      <w:pPr>
        <w:widowControl w:val="0"/>
        <w:autoSpaceDE w:val="0"/>
        <w:jc w:val="both"/>
      </w:pPr>
      <w:r>
        <w:t xml:space="preserve">7. Wykonawca zobowiązuje się do podstawienia ………...szt. kontenerów do dyspozycji Zamawiającego. </w:t>
      </w:r>
    </w:p>
    <w:p w:rsidR="00066034" w:rsidRDefault="00066034" w:rsidP="005B142E">
      <w:pPr>
        <w:widowControl w:val="0"/>
        <w:autoSpaceDE w:val="0"/>
        <w:jc w:val="both"/>
      </w:pPr>
      <w:r>
        <w:t xml:space="preserve">8. Integralnymi częściami umowy są: oferta Wykonawcy z dnia …..........................……... roku oraz Specyfikacją istotnych warunków zamówienia. </w:t>
      </w:r>
    </w:p>
    <w:p w:rsidR="00066034" w:rsidRPr="005B142E" w:rsidRDefault="00066034" w:rsidP="005B142E">
      <w:pPr>
        <w:widowControl w:val="0"/>
        <w:autoSpaceDE w:val="0"/>
        <w:jc w:val="both"/>
        <w:rPr>
          <w:rFonts w:cs="Arial"/>
        </w:rPr>
      </w:pPr>
      <w:r>
        <w:t>9. Wykonawca zobowiązuje się do wykonania przedmiotu umowy zgodnie z obowiązującymi przepisami.</w:t>
      </w:r>
    </w:p>
    <w:p w:rsidR="00066034" w:rsidRDefault="00066034" w:rsidP="00E47C8A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</w:p>
    <w:p w:rsidR="00066034" w:rsidRPr="005B142E" w:rsidRDefault="00066034" w:rsidP="00E47C8A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Umowa zostaje zawarta na czas oznaczony: </w:t>
      </w:r>
      <w:r>
        <w:rPr>
          <w:rFonts w:ascii="Calibri" w:hAnsi="Calibri" w:cs="Arial"/>
          <w:bCs/>
          <w:color w:val="000000"/>
          <w:sz w:val="22"/>
          <w:szCs w:val="22"/>
        </w:rPr>
        <w:t>12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miesięcy od dnia </w:t>
      </w:r>
      <w:r>
        <w:rPr>
          <w:rFonts w:ascii="Calibri" w:hAnsi="Calibri" w:cs="Arial"/>
          <w:bCs/>
          <w:color w:val="000000"/>
          <w:sz w:val="22"/>
          <w:szCs w:val="22"/>
        </w:rPr>
        <w:t>podpisania umowy.</w:t>
      </w:r>
    </w:p>
    <w:p w:rsidR="00066034" w:rsidRPr="005B142E" w:rsidRDefault="00066034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066034" w:rsidRPr="00F30D82" w:rsidRDefault="00066034" w:rsidP="005B142E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F30D82">
        <w:rPr>
          <w:rFonts w:ascii="Calibri" w:hAnsi="Calibri" w:cs="Calibri"/>
          <w:bCs/>
          <w:sz w:val="22"/>
          <w:szCs w:val="22"/>
        </w:rPr>
        <w:lastRenderedPageBreak/>
        <w:t xml:space="preserve">1. </w:t>
      </w:r>
      <w:r w:rsidRPr="00F30D82">
        <w:rPr>
          <w:rFonts w:ascii="Calibri" w:hAnsi="Calibri" w:cs="Calibri"/>
          <w:szCs w:val="24"/>
        </w:rPr>
        <w:t>Wykonawca za wykonane usługi otrzyma wynagrodzenie określone na podstawie ceny przedstawionej w ofercie zał. Nr 1 w wysokości……….. zł za 1 Mg odpadów z tworzyw sztucznych.</w:t>
      </w:r>
    </w:p>
    <w:p w:rsidR="00066034" w:rsidRPr="00F30D82" w:rsidRDefault="00066034" w:rsidP="005B142E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F30D82">
        <w:rPr>
          <w:rFonts w:ascii="Calibri" w:hAnsi="Calibri" w:cs="Calibri"/>
        </w:rPr>
        <w:t>2. Wynagrodzenie należne Wykonawcy będzie płatne przelewem na wskazany przez niego rachunek w terminie 30 dni od daty wpływu do siedziby Zamawiającego prawidłowo wystawionej faktury VAT.</w:t>
      </w:r>
    </w:p>
    <w:p w:rsidR="00066034" w:rsidRDefault="00066034" w:rsidP="00C0521B">
      <w:pPr>
        <w:pStyle w:val="Zwykytekst1"/>
        <w:rPr>
          <w:rFonts w:ascii="Calibri" w:hAnsi="Calibri" w:cs="Calibri"/>
        </w:rPr>
      </w:pPr>
      <w:r w:rsidRPr="00F30D82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F30D82">
        <w:rPr>
          <w:rFonts w:ascii="Calibri" w:hAnsi="Calibri" w:cs="Calibri"/>
        </w:rPr>
        <w:t>Wynagrodzenie należne wykonawcy przekazywane będzie na konto wskazane na fakturze.</w:t>
      </w:r>
    </w:p>
    <w:p w:rsidR="005C0261" w:rsidRPr="005C0261" w:rsidRDefault="005C0261" w:rsidP="005C0261">
      <w:pPr>
        <w:numPr>
          <w:ilvl w:val="0"/>
          <w:numId w:val="10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0261">
        <w:rPr>
          <w:color w:val="000000" w:themeColor="text1"/>
          <w:sz w:val="24"/>
          <w:szCs w:val="24"/>
        </w:rPr>
        <w:t>Zamawiający zwróci zabezpieczenie należytego wykonania umowy w ciągu 30 dni od dnia wykonania zamówienia i uznania przez Zamawiającego za należyte wykonane.</w:t>
      </w:r>
    </w:p>
    <w:p w:rsidR="005C0261" w:rsidRPr="00F30D82" w:rsidRDefault="005C0261" w:rsidP="00C0521B">
      <w:pPr>
        <w:pStyle w:val="Zwykytekst1"/>
        <w:rPr>
          <w:rFonts w:ascii="Calibri" w:hAnsi="Calibri" w:cs="Calibri"/>
          <w:b/>
          <w:bCs/>
          <w:sz w:val="22"/>
          <w:szCs w:val="22"/>
        </w:rPr>
      </w:pPr>
    </w:p>
    <w:p w:rsidR="00066034" w:rsidRPr="00F30D82" w:rsidRDefault="00066034" w:rsidP="00D75BEF">
      <w:pPr>
        <w:spacing w:before="40"/>
        <w:ind w:left="426" w:hanging="426"/>
        <w:jc w:val="center"/>
        <w:rPr>
          <w:rFonts w:cs="Arial"/>
          <w:b/>
        </w:rPr>
      </w:pPr>
      <w:r w:rsidRPr="00F30D82">
        <w:rPr>
          <w:rFonts w:cs="Arial"/>
          <w:b/>
        </w:rPr>
        <w:t>§ 4</w:t>
      </w:r>
    </w:p>
    <w:p w:rsidR="00066034" w:rsidRPr="005C0261" w:rsidRDefault="00066034" w:rsidP="00D75BEF">
      <w:pPr>
        <w:numPr>
          <w:ilvl w:val="0"/>
          <w:numId w:val="4"/>
        </w:numPr>
        <w:suppressAutoHyphens/>
        <w:spacing w:before="40"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C0261">
        <w:rPr>
          <w:rFonts w:cs="Arial"/>
          <w:sz w:val="24"/>
          <w:szCs w:val="24"/>
        </w:rPr>
        <w:t>Zamawiający na podstawie art. 144 ust. 1  ustawy przewiduje możliwość dokonania zmiany umowy w formie aneksów w przypadkach gdy nastąpi:</w:t>
      </w:r>
    </w:p>
    <w:p w:rsidR="00066034" w:rsidRPr="005C0261" w:rsidRDefault="00066034" w:rsidP="00D75BEF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C0261">
        <w:rPr>
          <w:rFonts w:cs="Arial"/>
          <w:sz w:val="24"/>
          <w:szCs w:val="24"/>
        </w:rPr>
        <w:t>urzędowa zmiana stawki VAT</w:t>
      </w:r>
    </w:p>
    <w:p w:rsidR="00066034" w:rsidRPr="005C0261" w:rsidRDefault="00066034" w:rsidP="00D75BEF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C0261">
        <w:rPr>
          <w:rFonts w:cs="Arial"/>
          <w:sz w:val="24"/>
          <w:szCs w:val="24"/>
        </w:rPr>
        <w:t xml:space="preserve">zmiana rachunku bankowego Wykonawcy. </w:t>
      </w:r>
    </w:p>
    <w:p w:rsidR="005C0261" w:rsidRPr="00945A7A" w:rsidRDefault="005C0261" w:rsidP="00945A7A">
      <w:pPr>
        <w:pStyle w:val="Zwykytekst1"/>
        <w:ind w:left="720"/>
        <w:rPr>
          <w:rFonts w:ascii="Calibri" w:hAnsi="Calibri" w:cs="Arial"/>
          <w:b/>
          <w:bCs/>
          <w:szCs w:val="24"/>
        </w:rPr>
      </w:pPr>
    </w:p>
    <w:p w:rsidR="00066034" w:rsidRPr="00945A7A" w:rsidRDefault="00066034" w:rsidP="00945A7A">
      <w:pPr>
        <w:pStyle w:val="Zwykytekst1"/>
        <w:ind w:left="720"/>
        <w:rPr>
          <w:rFonts w:ascii="Calibri" w:hAnsi="Calibri" w:cs="Arial"/>
          <w:b/>
          <w:bCs/>
          <w:szCs w:val="24"/>
        </w:rPr>
      </w:pPr>
      <w:r w:rsidRPr="00945A7A">
        <w:rPr>
          <w:rFonts w:ascii="Calibri" w:hAnsi="Calibri" w:cs="Arial"/>
          <w:b/>
          <w:bCs/>
          <w:szCs w:val="24"/>
        </w:rPr>
        <w:t xml:space="preserve">                                                                      § 6</w:t>
      </w:r>
    </w:p>
    <w:p w:rsidR="00066034" w:rsidRPr="00945A7A" w:rsidRDefault="000F1BA7" w:rsidP="00945A7A">
      <w:pPr>
        <w:pStyle w:val="NormalnyWeb"/>
        <w:spacing w:before="0" w:after="0"/>
        <w:rPr>
          <w:rFonts w:ascii="Calibri" w:hAnsi="Calibri" w:cs="Arial"/>
          <w:color w:val="auto"/>
          <w:sz w:val="24"/>
          <w:szCs w:val="24"/>
        </w:rPr>
      </w:pPr>
      <w:r w:rsidRPr="00945A7A">
        <w:rPr>
          <w:rFonts w:ascii="Calibri" w:hAnsi="Calibri" w:cs="Arial"/>
          <w:color w:val="auto"/>
          <w:sz w:val="24"/>
          <w:szCs w:val="24"/>
        </w:rPr>
        <w:t xml:space="preserve">1. Zamawiający przewiduje zastosowanie kar umownych wg. 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p</w:t>
      </w:r>
      <w:r w:rsidRPr="00945A7A">
        <w:rPr>
          <w:rFonts w:ascii="Calibri" w:hAnsi="Calibri" w:cs="Arial"/>
          <w:color w:val="auto"/>
          <w:sz w:val="24"/>
          <w:szCs w:val="24"/>
        </w:rPr>
        <w:t>oniższego:</w:t>
      </w:r>
      <w:r w:rsidR="00066034" w:rsidRPr="00945A7A">
        <w:rPr>
          <w:rFonts w:ascii="Calibri" w:hAnsi="Calibri" w:cs="Arial"/>
          <w:color w:val="auto"/>
          <w:sz w:val="24"/>
          <w:szCs w:val="24"/>
        </w:rPr>
        <w:br/>
        <w:t>A. Wykonawca zapłaci kary umowne</w:t>
      </w:r>
      <w:r w:rsidRPr="00945A7A">
        <w:rPr>
          <w:rFonts w:ascii="Calibri" w:hAnsi="Calibri" w:cs="Arial"/>
          <w:color w:val="auto"/>
          <w:sz w:val="24"/>
          <w:szCs w:val="24"/>
        </w:rPr>
        <w:t xml:space="preserve"> za</w:t>
      </w:r>
      <w:r w:rsidR="00066034" w:rsidRPr="00945A7A">
        <w:rPr>
          <w:rFonts w:ascii="Calibri" w:hAnsi="Calibri" w:cs="Arial"/>
          <w:color w:val="auto"/>
          <w:sz w:val="24"/>
          <w:szCs w:val="24"/>
        </w:rPr>
        <w:t>:</w:t>
      </w:r>
      <w:r w:rsidR="00066034" w:rsidRPr="00945A7A">
        <w:rPr>
          <w:rFonts w:ascii="Calibri" w:hAnsi="Calibri" w:cs="Arial"/>
          <w:color w:val="auto"/>
          <w:sz w:val="24"/>
          <w:szCs w:val="24"/>
        </w:rPr>
        <w:br/>
        <w:t xml:space="preserve">1. 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n</w:t>
      </w:r>
      <w:r w:rsidR="00066034" w:rsidRPr="00945A7A">
        <w:rPr>
          <w:rFonts w:ascii="Calibri" w:hAnsi="Calibri" w:cs="Arial"/>
          <w:color w:val="auto"/>
          <w:sz w:val="24"/>
          <w:szCs w:val="24"/>
        </w:rPr>
        <w:t>ieterminowy odbiór – za każdy dzień zwłoki, 1% wartości zgłoszonych do odbioru a nieodebranych odpadów,</w:t>
      </w:r>
      <w:r w:rsidR="00066034" w:rsidRPr="00945A7A">
        <w:rPr>
          <w:rFonts w:ascii="Calibri" w:hAnsi="Calibri" w:cs="Arial"/>
          <w:color w:val="auto"/>
          <w:sz w:val="24"/>
          <w:szCs w:val="24"/>
        </w:rPr>
        <w:br/>
        <w:t>2. zaprzestanie odbiorów – 20% wartości niezrealizowanej części zadania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.</w:t>
      </w:r>
    </w:p>
    <w:p w:rsidR="00066034" w:rsidRPr="00945A7A" w:rsidRDefault="00066034" w:rsidP="00945A7A">
      <w:pPr>
        <w:pStyle w:val="NormalnyWeb"/>
        <w:spacing w:before="0" w:after="0"/>
        <w:rPr>
          <w:rFonts w:ascii="Calibri" w:hAnsi="Calibri" w:cs="Arial"/>
          <w:color w:val="auto"/>
          <w:sz w:val="24"/>
          <w:szCs w:val="24"/>
        </w:rPr>
      </w:pPr>
      <w:r w:rsidRPr="00945A7A">
        <w:rPr>
          <w:rFonts w:ascii="Calibri" w:hAnsi="Calibri" w:cs="Arial"/>
          <w:color w:val="auto"/>
          <w:sz w:val="24"/>
          <w:szCs w:val="24"/>
        </w:rPr>
        <w:t>B. Zamawiający zapłaci kary umowne:</w:t>
      </w:r>
      <w:r w:rsidRPr="00945A7A">
        <w:rPr>
          <w:rFonts w:ascii="Calibri" w:hAnsi="Calibri" w:cs="Arial"/>
          <w:color w:val="auto"/>
          <w:sz w:val="24"/>
          <w:szCs w:val="24"/>
        </w:rPr>
        <w:br/>
        <w:t>1. odsetki ustawowe w przypadku nieterminowej płatności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,</w:t>
      </w:r>
      <w:r w:rsidRPr="00945A7A">
        <w:rPr>
          <w:rFonts w:ascii="Calibri" w:hAnsi="Calibri" w:cs="Arial"/>
          <w:color w:val="auto"/>
          <w:sz w:val="24"/>
          <w:szCs w:val="24"/>
        </w:rPr>
        <w:br/>
        <w:t>2. prze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d</w:t>
      </w:r>
      <w:r w:rsidRPr="00945A7A">
        <w:rPr>
          <w:rFonts w:ascii="Calibri" w:hAnsi="Calibri" w:cs="Arial"/>
          <w:color w:val="auto"/>
          <w:sz w:val="24"/>
          <w:szCs w:val="24"/>
        </w:rPr>
        <w:t xml:space="preserve"> terminowe rozwiązanie umowy – 20% wartości niezrealizowanej części zadania</w:t>
      </w:r>
      <w:r w:rsidR="00993B30" w:rsidRPr="00945A7A">
        <w:rPr>
          <w:rFonts w:ascii="Calibri" w:hAnsi="Calibri" w:cs="Arial"/>
          <w:color w:val="auto"/>
          <w:sz w:val="24"/>
          <w:szCs w:val="24"/>
        </w:rPr>
        <w:t>.</w:t>
      </w:r>
    </w:p>
    <w:p w:rsidR="00066034" w:rsidRPr="005B142E" w:rsidRDefault="00066034" w:rsidP="005B142E">
      <w:pPr>
        <w:pStyle w:val="Normalny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7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8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9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10</w:t>
      </w:r>
    </w:p>
    <w:p w:rsidR="00066034" w:rsidRPr="005B142E" w:rsidRDefault="00066034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:rsidR="00066034" w:rsidRPr="005B142E" w:rsidRDefault="00066034" w:rsidP="005B142E">
      <w:pPr>
        <w:pStyle w:val="Zwykytekst1"/>
        <w:rPr>
          <w:rFonts w:ascii="Calibri" w:hAnsi="Calibri" w:cs="Arial"/>
          <w:sz w:val="22"/>
          <w:szCs w:val="22"/>
        </w:rPr>
      </w:pPr>
    </w:p>
    <w:p w:rsidR="00066034" w:rsidRPr="005B142E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1</w:t>
      </w:r>
    </w:p>
    <w:p w:rsidR="00066034" w:rsidRPr="005B142E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:rsidR="00066034" w:rsidRPr="005B142E" w:rsidRDefault="00066034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066034" w:rsidRDefault="00066034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066034" w:rsidRPr="005B142E" w:rsidRDefault="00066034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066034" w:rsidRPr="005B142E" w:rsidRDefault="00066034" w:rsidP="00935158">
      <w:r w:rsidRPr="005B142E">
        <w:t xml:space="preserve">           ...........................................                                          .............................................</w:t>
      </w:r>
    </w:p>
    <w:p w:rsidR="00066034" w:rsidRPr="005B142E" w:rsidRDefault="00066034" w:rsidP="000A135F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>Wykonawca</w:t>
      </w:r>
    </w:p>
    <w:p w:rsidR="00066034" w:rsidRPr="005B142E" w:rsidRDefault="00066034">
      <w:bookmarkStart w:id="0" w:name="_GoBack"/>
      <w:bookmarkEnd w:id="0"/>
    </w:p>
    <w:sectPr w:rsidR="00066034" w:rsidRPr="005B142E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8"/>
    <w:rsid w:val="0005504D"/>
    <w:rsid w:val="000650DA"/>
    <w:rsid w:val="00066034"/>
    <w:rsid w:val="00066890"/>
    <w:rsid w:val="000751B2"/>
    <w:rsid w:val="000A135F"/>
    <w:rsid w:val="000C548D"/>
    <w:rsid w:val="000D6983"/>
    <w:rsid w:val="000F1BA7"/>
    <w:rsid w:val="001136BA"/>
    <w:rsid w:val="00132101"/>
    <w:rsid w:val="0015406A"/>
    <w:rsid w:val="001852B8"/>
    <w:rsid w:val="001B563F"/>
    <w:rsid w:val="001D2E13"/>
    <w:rsid w:val="001E232F"/>
    <w:rsid w:val="001F0273"/>
    <w:rsid w:val="001F358A"/>
    <w:rsid w:val="0021675B"/>
    <w:rsid w:val="002368BC"/>
    <w:rsid w:val="002710FC"/>
    <w:rsid w:val="00283223"/>
    <w:rsid w:val="0028401A"/>
    <w:rsid w:val="002A118F"/>
    <w:rsid w:val="002D3DE3"/>
    <w:rsid w:val="00310670"/>
    <w:rsid w:val="00331387"/>
    <w:rsid w:val="003404F9"/>
    <w:rsid w:val="00352943"/>
    <w:rsid w:val="0036359D"/>
    <w:rsid w:val="003751A5"/>
    <w:rsid w:val="00380755"/>
    <w:rsid w:val="00391AA7"/>
    <w:rsid w:val="003F2FF7"/>
    <w:rsid w:val="0040358A"/>
    <w:rsid w:val="00445C36"/>
    <w:rsid w:val="004A23C9"/>
    <w:rsid w:val="004B0093"/>
    <w:rsid w:val="004C1B39"/>
    <w:rsid w:val="004D3A36"/>
    <w:rsid w:val="004E4FCA"/>
    <w:rsid w:val="004E7828"/>
    <w:rsid w:val="004E7E74"/>
    <w:rsid w:val="00523FAE"/>
    <w:rsid w:val="00544F74"/>
    <w:rsid w:val="00564519"/>
    <w:rsid w:val="005B142E"/>
    <w:rsid w:val="005C0261"/>
    <w:rsid w:val="005C7950"/>
    <w:rsid w:val="00724B6A"/>
    <w:rsid w:val="0076225A"/>
    <w:rsid w:val="00763AC8"/>
    <w:rsid w:val="007A698E"/>
    <w:rsid w:val="007D11A1"/>
    <w:rsid w:val="008B3A08"/>
    <w:rsid w:val="008E6D52"/>
    <w:rsid w:val="00935158"/>
    <w:rsid w:val="00945A7A"/>
    <w:rsid w:val="0096698A"/>
    <w:rsid w:val="00975CB1"/>
    <w:rsid w:val="00993B30"/>
    <w:rsid w:val="00994208"/>
    <w:rsid w:val="009C1656"/>
    <w:rsid w:val="00A13068"/>
    <w:rsid w:val="00A66072"/>
    <w:rsid w:val="00A942B4"/>
    <w:rsid w:val="00AB5300"/>
    <w:rsid w:val="00AF23C9"/>
    <w:rsid w:val="00B209D3"/>
    <w:rsid w:val="00B35AA0"/>
    <w:rsid w:val="00B72AAC"/>
    <w:rsid w:val="00BF724C"/>
    <w:rsid w:val="00C0521B"/>
    <w:rsid w:val="00C07A33"/>
    <w:rsid w:val="00C5118E"/>
    <w:rsid w:val="00C97CBE"/>
    <w:rsid w:val="00D75BEF"/>
    <w:rsid w:val="00DA05B0"/>
    <w:rsid w:val="00E13D04"/>
    <w:rsid w:val="00E430EA"/>
    <w:rsid w:val="00E47C8A"/>
    <w:rsid w:val="00F128F8"/>
    <w:rsid w:val="00F21E8B"/>
    <w:rsid w:val="00F30D82"/>
    <w:rsid w:val="00F66D14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395D"/>
  <w15:docId w15:val="{3F1858CA-A38C-49D8-B744-6881F17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4</cp:revision>
  <dcterms:created xsi:type="dcterms:W3CDTF">2019-07-26T09:07:00Z</dcterms:created>
  <dcterms:modified xsi:type="dcterms:W3CDTF">2019-07-26T09:12:00Z</dcterms:modified>
</cp:coreProperties>
</file>