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AF" w:rsidRPr="00A86543" w:rsidRDefault="001518AF" w:rsidP="00A14D8B">
      <w:pPr>
        <w:rPr>
          <w:rFonts w:ascii="Albertus Extra Bold" w:hAnsi="Albertus Extra Bold"/>
          <w:b/>
          <w:color w:val="00008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4.8pt;margin-top:51.05pt;width:118.75pt;height:105.65pt;z-index:-251660288;visibility:visible;mso-position-horizontal-relative:page;mso-position-vertical-relative:page">
            <v:imagedata r:id="rId5" o:title="" cropleft="28152f" cropright="27592f" chromakey="white"/>
            <w10:wrap anchorx="page" anchory="page"/>
          </v:shape>
        </w:pict>
      </w:r>
      <w:r>
        <w:rPr>
          <w:rFonts w:ascii="Albertus Extra Bold" w:hAnsi="Albertus Extra Bold"/>
          <w:b/>
          <w:color w:val="000080"/>
          <w:sz w:val="28"/>
        </w:rPr>
        <w:tab/>
      </w:r>
      <w:r>
        <w:rPr>
          <w:rFonts w:ascii="Albertus Extra Bold" w:hAnsi="Albertus Extra Bold"/>
          <w:b/>
          <w:color w:val="000080"/>
          <w:sz w:val="28"/>
        </w:rPr>
        <w:tab/>
      </w:r>
      <w:r>
        <w:rPr>
          <w:rFonts w:ascii="Albertus Extra Bold" w:hAnsi="Albertus Extra Bold"/>
          <w:b/>
          <w:color w:val="000080"/>
          <w:sz w:val="28"/>
        </w:rPr>
        <w:tab/>
        <w:t xml:space="preserve">          </w:t>
      </w:r>
      <w:r>
        <w:rPr>
          <w:rFonts w:ascii="Albertus Extra Bold" w:hAnsi="Albertus Extra Bold"/>
          <w:b/>
          <w:color w:val="000000"/>
          <w:sz w:val="36"/>
        </w:rPr>
        <w:t>MIEJSKI ZAKŁAD USŁUGOWY</w:t>
      </w:r>
    </w:p>
    <w:p w:rsidR="001518AF" w:rsidRDefault="001518AF" w:rsidP="00A14D8B">
      <w:pPr>
        <w:jc w:val="center"/>
        <w:rPr>
          <w:rFonts w:ascii="Albertus Extra Bold" w:hAnsi="Albertus Extra Bold"/>
          <w:b/>
          <w:color w:val="000000"/>
          <w:sz w:val="36"/>
        </w:rPr>
      </w:pPr>
      <w:r>
        <w:rPr>
          <w:rFonts w:ascii="Albertus Extra Bold" w:hAnsi="Albertus Extra Bold"/>
          <w:b/>
          <w:color w:val="000000"/>
          <w:sz w:val="36"/>
        </w:rPr>
        <w:t xml:space="preserve">               SP. Z O.O.</w:t>
      </w:r>
    </w:p>
    <w:p w:rsidR="001518AF" w:rsidRDefault="001518AF" w:rsidP="00A14D8B">
      <w:pPr>
        <w:pStyle w:val="Heading1"/>
        <w:jc w:val="center"/>
        <w:rPr>
          <w:sz w:val="36"/>
        </w:rPr>
      </w:pPr>
      <w:r>
        <w:rPr>
          <w:sz w:val="36"/>
        </w:rPr>
        <w:t xml:space="preserve">      UL. PIŁSUDSKIEGO  25</w:t>
      </w:r>
    </w:p>
    <w:p w:rsidR="001518AF" w:rsidRPr="002C2E0B" w:rsidRDefault="001518AF" w:rsidP="00A14D8B">
      <w:pPr>
        <w:ind w:left="525"/>
        <w:jc w:val="center"/>
        <w:rPr>
          <w:rFonts w:ascii="Albertus Extra Bold" w:hAnsi="Albertus Extra Bold"/>
          <w:b/>
          <w:color w:val="000000"/>
          <w:sz w:val="36"/>
          <w:lang w:val="en-US"/>
        </w:rPr>
      </w:pPr>
      <w:r>
        <w:rPr>
          <w:rFonts w:ascii="Albertus Extra Bold" w:hAnsi="Albertus Extra Bold"/>
          <w:b/>
          <w:color w:val="000000"/>
          <w:sz w:val="36"/>
          <w:lang w:val="en-US"/>
        </w:rPr>
        <w:t xml:space="preserve">      </w:t>
      </w:r>
      <w:r w:rsidRPr="002C2E0B">
        <w:rPr>
          <w:rFonts w:ascii="Albertus Extra Bold" w:hAnsi="Albertus Extra Bold"/>
          <w:b/>
          <w:color w:val="000000"/>
          <w:sz w:val="36"/>
          <w:lang w:val="en-US"/>
        </w:rPr>
        <w:t>32-050  SKAWINA</w:t>
      </w:r>
    </w:p>
    <w:p w:rsidR="001518AF" w:rsidRPr="005504AA" w:rsidRDefault="001518AF" w:rsidP="00A14D8B">
      <w:pPr>
        <w:jc w:val="center"/>
        <w:rPr>
          <w:b/>
          <w:color w:val="000000"/>
          <w:sz w:val="28"/>
          <w:lang w:val="en-US"/>
        </w:rPr>
      </w:pPr>
      <w:r w:rsidRPr="002C2E0B">
        <w:rPr>
          <w:b/>
          <w:sz w:val="28"/>
          <w:szCs w:val="28"/>
          <w:lang w:val="en-US"/>
        </w:rPr>
        <w:t xml:space="preserve">               </w:t>
      </w:r>
      <w:r>
        <w:rPr>
          <w:b/>
          <w:sz w:val="28"/>
          <w:szCs w:val="28"/>
          <w:lang w:val="en-US"/>
        </w:rPr>
        <w:t xml:space="preserve">       </w:t>
      </w:r>
      <w:hyperlink r:id="rId6" w:history="1">
        <w:r w:rsidRPr="002C2E0B">
          <w:rPr>
            <w:rStyle w:val="Hyperlink"/>
            <w:b/>
            <w:sz w:val="28"/>
            <w:szCs w:val="28"/>
            <w:lang w:val="en-US"/>
          </w:rPr>
          <w:t>www.mzu.skawina.com.pl</w:t>
        </w:r>
      </w:hyperlink>
      <w:r w:rsidRPr="002C2E0B">
        <w:rPr>
          <w:color w:val="000000"/>
          <w:sz w:val="28"/>
          <w:lang w:val="en-US"/>
        </w:rPr>
        <w:t xml:space="preserve">       </w:t>
      </w:r>
      <w:r w:rsidRPr="002C2E0B">
        <w:rPr>
          <w:b/>
          <w:color w:val="000000"/>
          <w:sz w:val="28"/>
          <w:lang w:val="en-US"/>
        </w:rPr>
        <w:t>e-m</w:t>
      </w:r>
      <w:r w:rsidRPr="005504AA">
        <w:rPr>
          <w:b/>
          <w:color w:val="000000"/>
          <w:sz w:val="28"/>
          <w:lang w:val="en-US"/>
        </w:rPr>
        <w:t>ail: mzu.skawina@poczta.fm</w:t>
      </w:r>
    </w:p>
    <w:p w:rsidR="001518AF" w:rsidRPr="005504AA" w:rsidRDefault="001518AF" w:rsidP="00A14D8B">
      <w:pPr>
        <w:rPr>
          <w:color w:val="000000"/>
          <w:sz w:val="36"/>
          <w:lang w:val="en-US"/>
        </w:rPr>
      </w:pPr>
      <w:r w:rsidRPr="005504AA">
        <w:rPr>
          <w:color w:val="000000"/>
          <w:sz w:val="36"/>
          <w:lang w:val="en-US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1518AF" w:rsidTr="00F24E0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AF" w:rsidRDefault="001518AF" w:rsidP="00F24E0D">
            <w:pPr>
              <w:pStyle w:val="Heading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Centrala  (12) 276-58-33                  (12) 357-20-47</w:t>
            </w:r>
          </w:p>
        </w:tc>
      </w:tr>
    </w:tbl>
    <w:p w:rsidR="001518AF" w:rsidRPr="00AC5E21" w:rsidRDefault="001518AF" w:rsidP="00A14D8B">
      <w:pPr>
        <w:rPr>
          <w:sz w:val="22"/>
          <w:szCs w:val="22"/>
        </w:rPr>
      </w:pPr>
      <w:r>
        <w:rPr>
          <w:sz w:val="28"/>
        </w:rPr>
        <w:t xml:space="preserve">       </w:t>
      </w:r>
    </w:p>
    <w:p w:rsidR="001518AF" w:rsidRDefault="001518AF" w:rsidP="00A14D8B">
      <w:pPr>
        <w:jc w:val="right"/>
        <w:rPr>
          <w:sz w:val="22"/>
          <w:szCs w:val="22"/>
        </w:rPr>
      </w:pPr>
      <w:r>
        <w:rPr>
          <w:sz w:val="22"/>
          <w:szCs w:val="22"/>
        </w:rPr>
        <w:t>Skawina, dn. 01.07.2020</w:t>
      </w:r>
      <w:r w:rsidRPr="00AC5E21">
        <w:rPr>
          <w:sz w:val="22"/>
          <w:szCs w:val="22"/>
        </w:rPr>
        <w:t>r.</w:t>
      </w:r>
      <w:r w:rsidRPr="00AC5E21">
        <w:rPr>
          <w:color w:val="000000"/>
          <w:sz w:val="22"/>
          <w:szCs w:val="22"/>
        </w:rPr>
        <w:t xml:space="preserve"> </w:t>
      </w:r>
      <w:r w:rsidRPr="00AC5E21">
        <w:rPr>
          <w:sz w:val="22"/>
          <w:szCs w:val="22"/>
        </w:rPr>
        <w:t xml:space="preserve"> </w:t>
      </w:r>
    </w:p>
    <w:p w:rsidR="001518AF" w:rsidRPr="00A14D8B" w:rsidRDefault="001518AF" w:rsidP="00A14D8B">
      <w:pPr>
        <w:jc w:val="right"/>
        <w:rPr>
          <w:b/>
          <w:bCs/>
          <w:sz w:val="22"/>
          <w:szCs w:val="22"/>
        </w:rPr>
      </w:pPr>
    </w:p>
    <w:p w:rsidR="001518AF" w:rsidRPr="00A14D8B" w:rsidRDefault="001518AF" w:rsidP="00A14D8B">
      <w:pPr>
        <w:jc w:val="right"/>
        <w:rPr>
          <w:b/>
          <w:bCs/>
          <w:sz w:val="22"/>
          <w:szCs w:val="22"/>
        </w:rPr>
      </w:pPr>
    </w:p>
    <w:p w:rsidR="001518AF" w:rsidRPr="00A14D8B" w:rsidRDefault="001518AF" w:rsidP="00A14D8B">
      <w:pPr>
        <w:jc w:val="center"/>
        <w:rPr>
          <w:b/>
          <w:bCs/>
          <w:sz w:val="22"/>
          <w:szCs w:val="22"/>
        </w:rPr>
      </w:pPr>
      <w:r w:rsidRPr="00A14D8B">
        <w:rPr>
          <w:b/>
          <w:bCs/>
          <w:sz w:val="22"/>
          <w:szCs w:val="22"/>
        </w:rPr>
        <w:t>MODYFIKACJA nr 1</w:t>
      </w:r>
    </w:p>
    <w:p w:rsidR="001518AF" w:rsidRDefault="001518AF" w:rsidP="00A14D8B">
      <w:pPr>
        <w:jc w:val="center"/>
        <w:rPr>
          <w:b/>
          <w:bCs/>
          <w:sz w:val="22"/>
          <w:szCs w:val="22"/>
        </w:rPr>
      </w:pPr>
      <w:r w:rsidRPr="00A14D8B">
        <w:rPr>
          <w:b/>
          <w:bCs/>
          <w:sz w:val="22"/>
          <w:szCs w:val="22"/>
        </w:rPr>
        <w:t xml:space="preserve">treści Specyfikacji Istotnych Warunków Zamówienia </w:t>
      </w:r>
    </w:p>
    <w:p w:rsidR="001518AF" w:rsidRDefault="001518AF" w:rsidP="00A14D8B">
      <w:pPr>
        <w:jc w:val="center"/>
        <w:rPr>
          <w:b/>
          <w:bCs/>
          <w:sz w:val="22"/>
          <w:szCs w:val="22"/>
        </w:rPr>
      </w:pPr>
    </w:p>
    <w:p w:rsidR="001518AF" w:rsidRDefault="001518AF" w:rsidP="00A14D8B">
      <w:pPr>
        <w:jc w:val="center"/>
        <w:rPr>
          <w:b/>
          <w:bCs/>
          <w:sz w:val="22"/>
          <w:szCs w:val="22"/>
        </w:rPr>
      </w:pPr>
    </w:p>
    <w:p w:rsidR="001518AF" w:rsidRPr="00A14D8B" w:rsidRDefault="001518AF" w:rsidP="00A14D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dotyczy: </w:t>
      </w:r>
      <w:r w:rsidRPr="00A14D8B">
        <w:rPr>
          <w:sz w:val="22"/>
          <w:szCs w:val="22"/>
        </w:rPr>
        <w:t>przetarg nieograniczony: „Zakup i dostawa w formie leasingu operacyjnego zamiatarki podwoziowej nowej lub używanej wykorzystywanej wyłącznie jako demonstracyjna lub wystawiennicza”</w:t>
      </w:r>
      <w:r>
        <w:rPr>
          <w:sz w:val="22"/>
          <w:szCs w:val="22"/>
        </w:rPr>
        <w:t xml:space="preserve"> </w:t>
      </w:r>
      <w:r w:rsidRPr="00A14D8B">
        <w:rPr>
          <w:sz w:val="22"/>
          <w:szCs w:val="22"/>
        </w:rPr>
        <w:t>Znak: ZP-02-2020</w:t>
      </w:r>
    </w:p>
    <w:p w:rsidR="001518AF" w:rsidRDefault="001518AF" w:rsidP="00A14D8B"/>
    <w:p w:rsidR="001518AF" w:rsidRPr="00921305" w:rsidRDefault="001518AF" w:rsidP="00A14D8B">
      <w:pPr>
        <w:rPr>
          <w:b/>
        </w:rPr>
      </w:pPr>
    </w:p>
    <w:p w:rsidR="001518AF" w:rsidRDefault="001518AF" w:rsidP="00921305">
      <w:pPr>
        <w:jc w:val="center"/>
        <w:rPr>
          <w:b/>
        </w:rPr>
      </w:pPr>
      <w:r w:rsidRPr="00921305">
        <w:rPr>
          <w:b/>
        </w:rPr>
        <w:t>ZMIANA TERMINU OTWARCIA I SKŁADANIA OFERT</w:t>
      </w:r>
    </w:p>
    <w:p w:rsidR="001518AF" w:rsidRPr="00921305" w:rsidRDefault="001518AF" w:rsidP="00921305">
      <w:pPr>
        <w:jc w:val="center"/>
        <w:rPr>
          <w:b/>
        </w:rPr>
      </w:pPr>
    </w:p>
    <w:p w:rsidR="001518AF" w:rsidRPr="000318C0" w:rsidRDefault="001518AF" w:rsidP="000318C0">
      <w:pPr>
        <w:spacing w:line="360" w:lineRule="auto"/>
        <w:rPr>
          <w:sz w:val="22"/>
          <w:szCs w:val="22"/>
        </w:rPr>
      </w:pPr>
      <w:r w:rsidRPr="000318C0">
        <w:rPr>
          <w:sz w:val="22"/>
          <w:szCs w:val="22"/>
        </w:rPr>
        <w:t xml:space="preserve"> Zamawiający informuje, iż zgodnie z art. 38 ust. 6 ustawy Prawo zamówień publicznych Zamawiający postanawia przedłużyć termin składania ofert do dnia 8 lipca 2020r. do godz. 9:00. Jednocześnie na podstawie art. 38 ust. 4 ustawy Prawo zamówień publicznych zmienia treść specyfikacji istotnych warunków zamówienia w następujący sposób:</w:t>
      </w:r>
    </w:p>
    <w:p w:rsidR="001518AF" w:rsidRPr="000318C0" w:rsidRDefault="001518AF" w:rsidP="00A14D8B">
      <w:pPr>
        <w:rPr>
          <w:sz w:val="22"/>
          <w:szCs w:val="22"/>
        </w:rPr>
      </w:pPr>
    </w:p>
    <w:p w:rsidR="001518AF" w:rsidRPr="000318C0" w:rsidRDefault="001518AF" w:rsidP="000318C0">
      <w:pPr>
        <w:spacing w:line="360" w:lineRule="auto"/>
        <w:rPr>
          <w:sz w:val="22"/>
          <w:szCs w:val="22"/>
        </w:rPr>
      </w:pPr>
      <w:r w:rsidRPr="000318C0">
        <w:rPr>
          <w:sz w:val="22"/>
          <w:szCs w:val="22"/>
        </w:rPr>
        <w:t>Zamawiający informuje, że dokonał modyfikacji treści SIWZ:</w:t>
      </w:r>
    </w:p>
    <w:p w:rsidR="001518AF" w:rsidRPr="000318C0" w:rsidRDefault="001518AF" w:rsidP="000318C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318C0">
        <w:rPr>
          <w:sz w:val="22"/>
          <w:szCs w:val="22"/>
        </w:rPr>
        <w:t>Pkt 3. Opis przedmiotu zamówienia „warunki leasingu” otrzymuje brzmienie ppkt 1 „Okres leasingowania – 48 lub 47 miesięcy, raty równe.”</w:t>
      </w:r>
    </w:p>
    <w:p w:rsidR="001518AF" w:rsidRPr="000318C0" w:rsidRDefault="001518AF" w:rsidP="000318C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318C0">
        <w:rPr>
          <w:sz w:val="22"/>
          <w:szCs w:val="22"/>
        </w:rPr>
        <w:t xml:space="preserve">Pkt 12. Wymagania dotyczące wadium ppkt 12.4 </w:t>
      </w:r>
      <w:r w:rsidRPr="000318C0">
        <w:rPr>
          <w:rFonts w:cs="Calibri"/>
          <w:color w:val="000000"/>
          <w:sz w:val="22"/>
          <w:szCs w:val="22"/>
        </w:rPr>
        <w:t>Wadium wnoszone w pieniądzu należy tak wnieść, aby zostało uznane na koncie Zamawiającego nie później niż w terminie do dnia 2020-07-08 do godz. 9:00. oraz ppkt 12.6 Wadium wnoszone w innej formie niż pieniądz należy złożyć w oryginale w siedzibie Zamawiającego</w:t>
      </w:r>
      <w:r w:rsidRPr="000318C0">
        <w:rPr>
          <w:sz w:val="22"/>
          <w:szCs w:val="22"/>
        </w:rPr>
        <w:t xml:space="preserve"> – Miejski Zakład Usługowy Sp. z o.o., 32-050 Skawina,  ul. Piłsudskiego 25, </w:t>
      </w:r>
      <w:r w:rsidRPr="000318C0">
        <w:rPr>
          <w:color w:val="000000"/>
          <w:sz w:val="22"/>
          <w:szCs w:val="22"/>
        </w:rPr>
        <w:t xml:space="preserve"> Dziennik podawczy – pok. 3. </w:t>
      </w:r>
      <w:r w:rsidRPr="000318C0">
        <w:rPr>
          <w:rFonts w:cs="Calibri"/>
          <w:color w:val="000000"/>
          <w:sz w:val="22"/>
          <w:szCs w:val="22"/>
        </w:rPr>
        <w:t>do dnia 2020-07-08 do godz. 9:00.</w:t>
      </w:r>
    </w:p>
    <w:p w:rsidR="001518AF" w:rsidRPr="000318C0" w:rsidRDefault="001518AF" w:rsidP="000318C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318C0">
        <w:rPr>
          <w:sz w:val="22"/>
          <w:szCs w:val="22"/>
        </w:rPr>
        <w:t>Pkt 15. Miejsce oraz termin składania i otwarcia ofert ppkt 15.1 „</w:t>
      </w:r>
      <w:r w:rsidRPr="000318C0">
        <w:rPr>
          <w:rFonts w:cs="TimesNewRoman"/>
          <w:sz w:val="22"/>
          <w:szCs w:val="22"/>
        </w:rPr>
        <w:t xml:space="preserve">Oferty należy składać w siedzibie Zamawiającego – przy ul. Piłsudskiego 25 w Skawinie, Dziennik Podawczy pok.3 do dnia </w:t>
      </w:r>
      <w:r w:rsidRPr="000318C0">
        <w:rPr>
          <w:rFonts w:eastAsia="TimesNewRoman,Bold" w:cs="TimesNewRoman,Bold"/>
          <w:bCs/>
          <w:sz w:val="22"/>
          <w:szCs w:val="22"/>
        </w:rPr>
        <w:t>2020-07-08 do godz. 9:00</w:t>
      </w:r>
      <w:r w:rsidRPr="000318C0">
        <w:rPr>
          <w:rFonts w:cs="TimesNewRoman"/>
          <w:sz w:val="22"/>
          <w:szCs w:val="22"/>
        </w:rPr>
        <w:t xml:space="preserve">.” oraz ppkt 15.3 „Otwarcie ofert nastąpi w dniu: </w:t>
      </w:r>
      <w:r w:rsidRPr="000318C0">
        <w:rPr>
          <w:rFonts w:eastAsia="TimesNewRoman,Bold" w:cs="TimesNewRoman,Bold"/>
          <w:bCs/>
          <w:sz w:val="22"/>
          <w:szCs w:val="22"/>
        </w:rPr>
        <w:t>2020-07-08 o godz. 9:30</w:t>
      </w:r>
      <w:r w:rsidRPr="000318C0">
        <w:rPr>
          <w:rFonts w:cs="TimesNewRoman"/>
          <w:sz w:val="22"/>
          <w:szCs w:val="22"/>
        </w:rPr>
        <w:t xml:space="preserve">, w siedzibie Zamawiającego, pokój nr </w:t>
      </w:r>
      <w:smartTag w:uri="urn:schemas-microsoft-com:office:smarttags" w:element="metricconverter">
        <w:smartTagPr>
          <w:attr w:name="ProductID" w:val="4.”"/>
        </w:smartTagPr>
        <w:r w:rsidRPr="000318C0">
          <w:rPr>
            <w:rFonts w:cs="TimesNewRoman"/>
            <w:sz w:val="22"/>
            <w:szCs w:val="22"/>
          </w:rPr>
          <w:t>4.”</w:t>
        </w:r>
      </w:smartTag>
    </w:p>
    <w:p w:rsidR="001518AF" w:rsidRPr="000318C0" w:rsidRDefault="001518AF" w:rsidP="00921305">
      <w:pPr>
        <w:ind w:left="360"/>
        <w:rPr>
          <w:sz w:val="22"/>
          <w:szCs w:val="22"/>
        </w:rPr>
      </w:pPr>
    </w:p>
    <w:p w:rsidR="001518AF" w:rsidRPr="00AC5E21" w:rsidRDefault="001518AF" w:rsidP="005432C8">
      <w:pPr>
        <w:ind w:left="4956"/>
        <w:jc w:val="center"/>
        <w:rPr>
          <w:sz w:val="22"/>
          <w:szCs w:val="22"/>
        </w:rPr>
      </w:pPr>
      <w:r>
        <w:rPr>
          <w:noProof/>
        </w:rPr>
        <w:pict>
          <v:shape id="Dowolny kształt: kształt 7" o:spid="_x0000_s1027" style="position:absolute;left:0;text-align:left;margin-left:324pt;margin-top:.25pt;width:1in;height:6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8,2261" path="m10,2261c46,2119,,2231,130,2101,330,1901,518,1689,710,1481v182,-198,371,-391,540,-600c1462,619,1654,357,1890,121v7,-20,7,-44,20,-60c1925,42,1959,,1970,21v18,36,-1,84,-20,120c1914,208,1857,261,1810,321v-84,108,-148,244,-220,360c1548,890,1469,1103,1390,1301v-63,157,47,-68,-80,160c1296,1487,1245,1558,1270,1541v20,-13,40,-27,60,-40c1343,1481,1347,1433,1370,1441v49,16,4,144,,160c1363,1688,1338,1775,1350,1861v3,21,47,4,60,20c1440,1918,1430,2052,1430,2081e" filled="f" strokecolor="blue" strokeweight="1.25pt">
            <v:path arrowok="t" o:connecttype="custom" o:connectlocs="4600,864235;59795,803077;326571,566091;574950,336750;869324,46251;878523,23316;906121,8027;896922,53895;832527,122698;731336,260303;639344,497289;602547,558446;584149,589025;611746,573736;630145,550802;630145,611959;620946,711341;648543,718985;657742,795433" o:connectangles="0,0,0,0,0,0,0,0,0,0,0,0,0,0,0,0,0,0,0"/>
          </v:shape>
        </w:pict>
      </w:r>
      <w:r>
        <w:t xml:space="preserve">  </w:t>
      </w:r>
      <w:r>
        <w:tab/>
      </w:r>
      <w:r>
        <w:tab/>
      </w:r>
      <w:r w:rsidRPr="009A47AA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E21">
        <w:rPr>
          <w:sz w:val="22"/>
          <w:szCs w:val="22"/>
        </w:rPr>
        <w:t>Prezes Zarządu</w:t>
      </w:r>
    </w:p>
    <w:p w:rsidR="001518AF" w:rsidRPr="00AC5E21" w:rsidRDefault="001518AF" w:rsidP="005432C8">
      <w:pPr>
        <w:ind w:left="4956"/>
        <w:jc w:val="center"/>
        <w:rPr>
          <w:sz w:val="22"/>
          <w:szCs w:val="22"/>
        </w:rPr>
      </w:pPr>
      <w:r w:rsidRPr="00AC5E21">
        <w:rPr>
          <w:sz w:val="22"/>
          <w:szCs w:val="22"/>
        </w:rPr>
        <w:t>mgr inż. Andrzej Maksymiuk</w:t>
      </w:r>
    </w:p>
    <w:p w:rsidR="001518AF" w:rsidRDefault="001518AF" w:rsidP="005432C8">
      <w:pPr>
        <w:rPr>
          <w:sz w:val="24"/>
          <w:szCs w:val="24"/>
        </w:rPr>
      </w:pPr>
    </w:p>
    <w:p w:rsidR="001518AF" w:rsidRDefault="001518AF" w:rsidP="005432C8">
      <w:pPr>
        <w:jc w:val="both"/>
        <w:rPr>
          <w:sz w:val="28"/>
          <w:szCs w:val="28"/>
        </w:rPr>
      </w:pPr>
    </w:p>
    <w:p w:rsidR="001518AF" w:rsidRDefault="001518AF" w:rsidP="005432C8">
      <w:pPr>
        <w:jc w:val="both"/>
        <w:rPr>
          <w:sz w:val="28"/>
          <w:szCs w:val="28"/>
        </w:rPr>
      </w:pPr>
    </w:p>
    <w:p w:rsidR="001518AF" w:rsidRDefault="001518AF" w:rsidP="005432C8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noProof/>
        </w:rPr>
        <w:pict>
          <v:line id="_x0000_s1028" style="position:absolute;left:0;text-align:left;z-index:251658240;mso-position-horizontal-relative:text;mso-position-vertical-relative:text" from="-28.35pt,7.25pt" to="569.25pt,7.25pt" strokeweight=".26mm">
            <v:stroke joinstyle="miter"/>
          </v:line>
        </w:pict>
      </w:r>
    </w:p>
    <w:p w:rsidR="001518AF" w:rsidRDefault="001518AF" w:rsidP="005432C8">
      <w:pPr>
        <w:rPr>
          <w:b/>
          <w:sz w:val="16"/>
        </w:rPr>
      </w:pPr>
      <w:r>
        <w:rPr>
          <w:noProof/>
        </w:rPr>
        <w:pict>
          <v:line id="_x0000_s1029" style="position:absolute;z-index:251657216" from="-28.35pt,521.8pt" to="569.25pt,521.8pt" strokeweight=".26mm">
            <v:stroke joinstyle="miter"/>
          </v:line>
        </w:pict>
      </w:r>
      <w:r>
        <w:rPr>
          <w:b/>
          <w:sz w:val="16"/>
        </w:rPr>
        <w:t>Zarząd  Spółki :     Prezes : mgr inż. Andrzej Maksymiuk</w:t>
      </w:r>
      <w:r>
        <w:rPr>
          <w:b/>
          <w:sz w:val="16"/>
        </w:rPr>
        <w:tab/>
        <w:t>Rejestracja:</w:t>
      </w:r>
      <w:r>
        <w:rPr>
          <w:b/>
          <w:sz w:val="16"/>
        </w:rPr>
        <w:tab/>
        <w:t>REGON 351308430</w:t>
      </w:r>
      <w:r>
        <w:rPr>
          <w:b/>
          <w:sz w:val="16"/>
        </w:rPr>
        <w:tab/>
        <w:t xml:space="preserve">            Kapitał zakładowy :</w:t>
      </w:r>
    </w:p>
    <w:p w:rsidR="001518AF" w:rsidRPr="005432C8" w:rsidRDefault="001518AF" w:rsidP="0046379D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KRS 0000107898</w:t>
      </w:r>
      <w:r>
        <w:rPr>
          <w:b/>
          <w:sz w:val="16"/>
        </w:rPr>
        <w:tab/>
        <w:t>NIP 675-00-04-531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>3 030 000 PLN</w:t>
      </w:r>
    </w:p>
    <w:sectPr w:rsidR="001518AF" w:rsidRPr="005432C8" w:rsidSect="005432C8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EF462B2"/>
    <w:multiLevelType w:val="hybridMultilevel"/>
    <w:tmpl w:val="0ABAE1E8"/>
    <w:lvl w:ilvl="0" w:tplc="04C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623E66"/>
    <w:multiLevelType w:val="hybridMultilevel"/>
    <w:tmpl w:val="FAA8B878"/>
    <w:lvl w:ilvl="0" w:tplc="39DE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D8B"/>
    <w:rsid w:val="00031207"/>
    <w:rsid w:val="000318C0"/>
    <w:rsid w:val="000D56E3"/>
    <w:rsid w:val="00127A95"/>
    <w:rsid w:val="001518AF"/>
    <w:rsid w:val="002C2E0B"/>
    <w:rsid w:val="00302F70"/>
    <w:rsid w:val="0046379D"/>
    <w:rsid w:val="005432C8"/>
    <w:rsid w:val="005504AA"/>
    <w:rsid w:val="006D6847"/>
    <w:rsid w:val="00760031"/>
    <w:rsid w:val="008F0AE5"/>
    <w:rsid w:val="00921305"/>
    <w:rsid w:val="00923592"/>
    <w:rsid w:val="009A47AA"/>
    <w:rsid w:val="00A14D8B"/>
    <w:rsid w:val="00A37667"/>
    <w:rsid w:val="00A86543"/>
    <w:rsid w:val="00AA6480"/>
    <w:rsid w:val="00AC5E21"/>
    <w:rsid w:val="00C13AC9"/>
    <w:rsid w:val="00E17727"/>
    <w:rsid w:val="00F24E0D"/>
    <w:rsid w:val="00F77474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8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D8B"/>
    <w:pPr>
      <w:keepNext/>
      <w:numPr>
        <w:numId w:val="1"/>
      </w:numPr>
      <w:suppressAutoHyphens/>
      <w:ind w:left="525"/>
      <w:outlineLvl w:val="0"/>
    </w:pPr>
    <w:rPr>
      <w:rFonts w:ascii="Albertus Extra Bold" w:hAnsi="Albertus Extra Bold"/>
      <w:b/>
      <w:color w:val="000000"/>
      <w:sz w:val="4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4D8B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D8B"/>
    <w:rPr>
      <w:rFonts w:ascii="Albertus Extra Bold" w:hAnsi="Albertus Extra Bold" w:cs="Times New Roman"/>
      <w:b/>
      <w:color w:val="000000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4D8B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A14D8B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"/>
    <w:uiPriority w:val="99"/>
    <w:rsid w:val="000318C0"/>
    <w:pPr>
      <w:suppressAutoHyphens/>
    </w:pPr>
    <w:rPr>
      <w:rFonts w:ascii="Courier New" w:eastAsia="Calibri" w:hAnsi="Courier New" w:cs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u.skawina.com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313</Words>
  <Characters>1880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12</cp:revision>
  <cp:lastPrinted>2020-07-01T07:10:00Z</cp:lastPrinted>
  <dcterms:created xsi:type="dcterms:W3CDTF">2020-06-30T12:06:00Z</dcterms:created>
  <dcterms:modified xsi:type="dcterms:W3CDTF">2020-07-01T08:51:00Z</dcterms:modified>
</cp:coreProperties>
</file>